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AF" w:rsidRDefault="00651AAF" w:rsidP="00100E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51AAF" w:rsidRDefault="00895192" w:rsidP="00651AA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4060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51AAF" w:rsidRDefault="00651AAF" w:rsidP="00651AA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116"/>
      </w:tblGrid>
      <w:tr w:rsidR="00651AAF" w:rsidTr="00651AAF">
        <w:tc>
          <w:tcPr>
            <w:tcW w:w="4739" w:type="dxa"/>
          </w:tcPr>
          <w:p w:rsidR="00651AAF" w:rsidRDefault="00651AAF" w:rsidP="0065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651AAF" w:rsidRPr="00651AAF" w:rsidRDefault="00651AAF" w:rsidP="0065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AAF">
              <w:rPr>
                <w:rFonts w:ascii="Times New Roman" w:hAnsi="Times New Roman" w:cs="Times New Roman"/>
                <w:sz w:val="28"/>
                <w:szCs w:val="28"/>
              </w:rPr>
              <w:t>В Общественную комиссию города Элисты по обеспечению реализации приоритетного проекта  «Формирование комфортной городской среды»</w:t>
            </w:r>
          </w:p>
          <w:p w:rsidR="00651AAF" w:rsidRDefault="00651AAF" w:rsidP="0065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 </w:t>
            </w:r>
          </w:p>
          <w:p w:rsidR="00651AAF" w:rsidRDefault="00651AAF" w:rsidP="006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1AAF">
              <w:rPr>
                <w:rFonts w:ascii="Times New Roman" w:hAnsi="Times New Roman" w:cs="Times New Roman"/>
                <w:sz w:val="20"/>
                <w:szCs w:val="20"/>
              </w:rPr>
              <w:t>Ф.И.О., адрес, телефон, адрес электронной _________________________________________________</w:t>
            </w: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AAF">
              <w:rPr>
                <w:rFonts w:ascii="Times New Roman" w:hAnsi="Times New Roman" w:cs="Times New Roman"/>
                <w:sz w:val="20"/>
                <w:szCs w:val="20"/>
              </w:rPr>
              <w:t>почты, лица, внесшего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51AAF" w:rsidRDefault="00651AAF" w:rsidP="0065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AF" w:rsidRDefault="00651AAF" w:rsidP="00651A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AF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651AAF" w:rsidRDefault="00651AAF" w:rsidP="00651A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AA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651AA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«Формирование современной городской среды» муниципальной программы «Содержание объектов дорожного хозяйства, благоустройства и озеленения города Элисты </w:t>
      </w:r>
    </w:p>
    <w:p w:rsidR="00651AAF" w:rsidRPr="00651AAF" w:rsidRDefault="00651AAF" w:rsidP="00651A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AF">
        <w:rPr>
          <w:rFonts w:ascii="Times New Roman" w:eastAsia="Calibri" w:hAnsi="Times New Roman" w:cs="Times New Roman"/>
          <w:b/>
          <w:sz w:val="28"/>
          <w:szCs w:val="28"/>
        </w:rPr>
        <w:t xml:space="preserve">в 2015 - 2020 </w:t>
      </w:r>
      <w:proofErr w:type="spellStart"/>
      <w:r w:rsidRPr="00651AAF"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 w:rsidRPr="00651AAF">
        <w:rPr>
          <w:rFonts w:ascii="Times New Roman" w:eastAsia="Calibri" w:hAnsi="Times New Roman" w:cs="Times New Roman"/>
          <w:b/>
          <w:sz w:val="28"/>
          <w:szCs w:val="28"/>
        </w:rPr>
        <w:t>.»</w:t>
      </w:r>
    </w:p>
    <w:p w:rsidR="00651AAF" w:rsidRDefault="00651AAF" w:rsidP="0065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8"/>
        <w:gridCol w:w="1971"/>
        <w:gridCol w:w="1971"/>
        <w:gridCol w:w="1971"/>
      </w:tblGrid>
      <w:tr w:rsidR="00651AAF" w:rsidTr="00651AAF">
        <w:tc>
          <w:tcPr>
            <w:tcW w:w="594" w:type="dxa"/>
            <w:vAlign w:val="center"/>
          </w:tcPr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8" w:type="dxa"/>
            <w:vAlign w:val="center"/>
          </w:tcPr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71" w:type="dxa"/>
            <w:vAlign w:val="center"/>
          </w:tcPr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Текст предложения</w:t>
            </w:r>
          </w:p>
        </w:tc>
        <w:tc>
          <w:tcPr>
            <w:tcW w:w="1971" w:type="dxa"/>
            <w:vAlign w:val="center"/>
          </w:tcPr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971" w:type="dxa"/>
            <w:vAlign w:val="center"/>
          </w:tcPr>
          <w:p w:rsidR="00651AAF" w:rsidRDefault="00651AAF" w:rsidP="00651AA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6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1AAF" w:rsidTr="00651AAF">
        <w:tc>
          <w:tcPr>
            <w:tcW w:w="594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AAF" w:rsidTr="00651AAF">
        <w:tc>
          <w:tcPr>
            <w:tcW w:w="594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1AAF" w:rsidRDefault="00651AAF" w:rsidP="00100E1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AF" w:rsidRDefault="00651AAF" w:rsidP="00100E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51AAF" w:rsidRDefault="00895192" w:rsidP="00100E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4060B">
        <w:rPr>
          <w:rFonts w:ascii="Times New Roman" w:hAnsi="Times New Roman" w:cs="Times New Roman"/>
          <w:sz w:val="28"/>
          <w:szCs w:val="28"/>
        </w:rPr>
        <w:t xml:space="preserve">Дата __________________ </w:t>
      </w:r>
    </w:p>
    <w:p w:rsidR="001E3173" w:rsidRDefault="00895192" w:rsidP="00100E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4060B">
        <w:rPr>
          <w:rFonts w:ascii="Times New Roman" w:hAnsi="Times New Roman" w:cs="Times New Roman"/>
          <w:sz w:val="28"/>
          <w:szCs w:val="28"/>
        </w:rPr>
        <w:t xml:space="preserve">Подпись __________________ </w:t>
      </w:r>
      <w:bookmarkStart w:id="0" w:name="_GoBack"/>
      <w:bookmarkEnd w:id="0"/>
    </w:p>
    <w:sectPr w:rsidR="001E3173" w:rsidSect="00100E12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1C4C11C6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03ED9"/>
    <w:multiLevelType w:val="hybridMultilevel"/>
    <w:tmpl w:val="FF4CA0D8"/>
    <w:lvl w:ilvl="0" w:tplc="F864D6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E416A9"/>
    <w:multiLevelType w:val="hybridMultilevel"/>
    <w:tmpl w:val="2084B53E"/>
    <w:lvl w:ilvl="0" w:tplc="17E86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F"/>
    <w:rsid w:val="00024E2F"/>
    <w:rsid w:val="000256E0"/>
    <w:rsid w:val="00100E12"/>
    <w:rsid w:val="001218E0"/>
    <w:rsid w:val="0012351C"/>
    <w:rsid w:val="001361AB"/>
    <w:rsid w:val="0018314A"/>
    <w:rsid w:val="001E3173"/>
    <w:rsid w:val="002638B9"/>
    <w:rsid w:val="002E6B35"/>
    <w:rsid w:val="0032387A"/>
    <w:rsid w:val="00326D2C"/>
    <w:rsid w:val="003530A2"/>
    <w:rsid w:val="00366491"/>
    <w:rsid w:val="003760D6"/>
    <w:rsid w:val="003F332E"/>
    <w:rsid w:val="00423757"/>
    <w:rsid w:val="004C1EDD"/>
    <w:rsid w:val="004C7CDC"/>
    <w:rsid w:val="004F68C4"/>
    <w:rsid w:val="0054060B"/>
    <w:rsid w:val="00544E21"/>
    <w:rsid w:val="005901DB"/>
    <w:rsid w:val="005D531A"/>
    <w:rsid w:val="005F09CD"/>
    <w:rsid w:val="00607BCF"/>
    <w:rsid w:val="00620C37"/>
    <w:rsid w:val="00627D4C"/>
    <w:rsid w:val="00651AAF"/>
    <w:rsid w:val="00657452"/>
    <w:rsid w:val="006740C9"/>
    <w:rsid w:val="00694CB7"/>
    <w:rsid w:val="007019E0"/>
    <w:rsid w:val="007526F8"/>
    <w:rsid w:val="00777A83"/>
    <w:rsid w:val="007B5748"/>
    <w:rsid w:val="00845E1C"/>
    <w:rsid w:val="008861DA"/>
    <w:rsid w:val="00895192"/>
    <w:rsid w:val="008A002C"/>
    <w:rsid w:val="008D4AAF"/>
    <w:rsid w:val="008E16EA"/>
    <w:rsid w:val="008E689F"/>
    <w:rsid w:val="0092142F"/>
    <w:rsid w:val="00942537"/>
    <w:rsid w:val="00947190"/>
    <w:rsid w:val="00981749"/>
    <w:rsid w:val="009967C3"/>
    <w:rsid w:val="00A20347"/>
    <w:rsid w:val="00A33268"/>
    <w:rsid w:val="00A8401A"/>
    <w:rsid w:val="00AC0478"/>
    <w:rsid w:val="00AD7B14"/>
    <w:rsid w:val="00B14CFF"/>
    <w:rsid w:val="00B26DD0"/>
    <w:rsid w:val="00B303E3"/>
    <w:rsid w:val="00BB22FA"/>
    <w:rsid w:val="00BD6BB2"/>
    <w:rsid w:val="00C34B64"/>
    <w:rsid w:val="00C601A7"/>
    <w:rsid w:val="00C814B5"/>
    <w:rsid w:val="00CB4D87"/>
    <w:rsid w:val="00CD39E0"/>
    <w:rsid w:val="00CE5793"/>
    <w:rsid w:val="00CF191C"/>
    <w:rsid w:val="00D260E7"/>
    <w:rsid w:val="00D61A75"/>
    <w:rsid w:val="00D83FE4"/>
    <w:rsid w:val="00D97957"/>
    <w:rsid w:val="00DF07C1"/>
    <w:rsid w:val="00EF4985"/>
    <w:rsid w:val="00EF7CA4"/>
    <w:rsid w:val="00F46982"/>
    <w:rsid w:val="00F92AC9"/>
    <w:rsid w:val="00FD65CC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D0"/>
    <w:pPr>
      <w:ind w:left="720"/>
      <w:contextualSpacing/>
    </w:pPr>
  </w:style>
  <w:style w:type="table" w:styleId="a4">
    <w:name w:val="Table Grid"/>
    <w:basedOn w:val="a1"/>
    <w:uiPriority w:val="59"/>
    <w:rsid w:val="00BB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D4C"/>
  </w:style>
  <w:style w:type="character" w:styleId="a5">
    <w:name w:val="Hyperlink"/>
    <w:basedOn w:val="a0"/>
    <w:uiPriority w:val="99"/>
    <w:unhideWhenUsed/>
    <w:rsid w:val="00627D4C"/>
    <w:rPr>
      <w:color w:val="0000FF"/>
      <w:u w:val="single"/>
    </w:rPr>
  </w:style>
  <w:style w:type="paragraph" w:customStyle="1" w:styleId="s1">
    <w:name w:val="s_1"/>
    <w:basedOn w:val="a"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10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D0"/>
    <w:pPr>
      <w:ind w:left="720"/>
      <w:contextualSpacing/>
    </w:pPr>
  </w:style>
  <w:style w:type="table" w:styleId="a4">
    <w:name w:val="Table Grid"/>
    <w:basedOn w:val="a1"/>
    <w:uiPriority w:val="59"/>
    <w:rsid w:val="00BB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D4C"/>
  </w:style>
  <w:style w:type="character" w:styleId="a5">
    <w:name w:val="Hyperlink"/>
    <w:basedOn w:val="a0"/>
    <w:uiPriority w:val="99"/>
    <w:unhideWhenUsed/>
    <w:rsid w:val="00627D4C"/>
    <w:rPr>
      <w:color w:val="0000FF"/>
      <w:u w:val="single"/>
    </w:rPr>
  </w:style>
  <w:style w:type="paragraph" w:customStyle="1" w:styleId="s1">
    <w:name w:val="s_1"/>
    <w:basedOn w:val="a"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10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7940-CA0E-44CC-98E5-FF6F172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    </vt:lpstr>
      <vt:lpstr>        ПОРЯДОК </vt:lpstr>
      <vt:lpstr>        проведения общественного обсуждения проекта подпрограммы «Формирование современн</vt:lpstr>
      <vt:lpstr>        </vt:lpstr>
      <vt:lpstr>        1. Настоящий Порядок устанавливает процедуру проведения общественного обсуждения</vt:lpstr>
      <vt:lpstr>        2. Для целей настоящего Порядка под общественным обсуждением понимается участие </vt:lpstr>
      <vt:lpstr>        3. Общественное обсуждение проекта подпрограммы «Формирование современной городс</vt:lpstr>
      <vt:lpstr>        а) информирования населения города Элисты о разработанном проекте подпрограммы; </vt:lpstr>
      <vt:lpstr>        б) выявления и учета общественного мнения по теме, вопросам и проблемам, на реше</vt:lpstr>
      <vt:lpstr>        в) оценки предложений заинтересованных лиц. </vt:lpstr>
      <vt:lpstr>        4. В целях организации общественного обсуждения проекта подпрограммы, оценки пре</vt:lpstr>
      <vt:lpstr>        5. Для проведения общественного обсуждения Администрацией города Элисты публикуе</vt:lpstr>
      <vt:lpstr>        1) текст проекта подпрограммы, вынесенный на общественное обсуждение; </vt:lpstr>
      <vt:lpstr>        2) уведомление о проведении общественного обсуждения проекта подпрограммы, содер</vt:lpstr>
      <vt:lpstr>        6. Общественное обсуждение проекта подпрограммы проводится в течение 30 календар</vt:lpstr>
      <vt:lpstr>        7. Предложения направляются в Общественную комиссию в письменном виде путем запо</vt:lpstr>
      <vt:lpstr>        По желанию гражданина, внесшего предложение к проекту подпрограммы, им может быт</vt:lpstr>
      <vt:lpstr>        8. Общественная комиссия еженедельно размещает на официальном сайте отчет о ходе</vt:lpstr>
      <vt:lpstr>        9. Общественная комиссия осуществляет оценку предложений заинтересованных лиц к </vt:lpstr>
      <vt:lpstr>        10. Не подлежат рассмотрению предложения: </vt:lpstr>
      <vt:lpstr>        а) в которых не указаны фамилия, имя, отчество (последнее - при наличии) участни</vt:lpstr>
      <vt:lpstr>        б) неподдающиеся прочтению; </vt:lpstr>
      <vt:lpstr>        в) экстремистской направленности; </vt:lpstr>
      <vt:lpstr>        г) содержащие нецензурные либо оскорбительные выражения; </vt:lpstr>
      <vt:lpstr>        д) поступившие по истечении установленного срока проведения общественного обсужд</vt:lpstr>
      <vt:lpstr>        11. Не позднее 7 рабочих дней после истечения срока общественного обсуждения про</vt:lpstr>
      <vt:lpstr>        Итоговый протокол подписывается членами Общественной комиссии, принявшими участи</vt:lpstr>
      <vt:lpstr>        12. Итоговый протокол в течение 1 рабочего дня после его подписания направляется</vt:lpstr>
      <vt:lpstr>        13. Администрация города Элисты дорабатывает проект подпрограммы с учетом предло</vt:lpstr>
      <vt:lpstr>        </vt:lpstr>
      <vt:lpstr>        Форма </vt:lpstr>
      <vt:lpstr>        </vt:lpstr>
      <vt:lpstr>        Предложение </vt:lpstr>
      <vt:lpstr>        к проекту подпрограммы «Формирование современной городской среды» муниципальной </vt:lpstr>
      <vt:lpstr>        в 2015 - 2020 г.г.»</vt:lpstr>
      <vt:lpstr>        </vt:lpstr>
      <vt:lpstr>        Дата __________________ </vt:lpstr>
      <vt:lpstr>        Подпись __________________ </vt:lpstr>
      <vt:lpstr>        </vt:lpstr>
      <vt:lpstr>        Форма </vt:lpstr>
      <vt:lpstr>        </vt:lpstr>
      <vt:lpstr>        Итоговый протокол о результатах общественного обсуждения проекта подпрограммы «Ф</vt:lpstr>
      <vt:lpstr>        </vt:lpstr>
      <vt:lpstr>        «____»___________ 2017 года г							г. Элиста</vt:lpstr>
      <vt:lpstr>        </vt:lpstr>
      <vt:lpstr>        В период с «___» _________ 2017 года по «___» _________ 2017 года в Общественную</vt:lpstr>
      <vt:lpstr>        </vt:lpstr>
      <vt:lpstr>        </vt:lpstr>
      <vt:lpstr>        </vt:lpstr>
      <vt:lpstr>        Председатель комиссии _____________ </vt:lpstr>
      <vt:lpstr>        Секретарь комиссии ______________ </vt:lpstr>
      <vt:lpstr>        </vt:lpstr>
      <vt:lpstr>        Положение</vt:lpstr>
      <vt:lpstr>        об Общественной комиссии города Элисты по обеспечению реализации приоритетного п</vt:lpstr>
      <vt:lpstr>        </vt:lpstr>
      <vt:lpstr>        Общественная комиссия города Элисты по обеспечению реализации приоритетного прое</vt:lpstr>
      <vt:lpstr>        5) проведение общественного обсуждения проекта подпрограммы «Формирование соврем</vt:lpstr>
      <vt:lpstr>        прием, рассмотрение и оценка предложений участников общественного обсуждения по </vt:lpstr>
      <vt:lpstr>7) отбор общественных территорий города Элисты на включение в адресный перечень </vt:lpstr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komp71</cp:lastModifiedBy>
  <cp:revision>11</cp:revision>
  <cp:lastPrinted>2017-03-31T11:41:00Z</cp:lastPrinted>
  <dcterms:created xsi:type="dcterms:W3CDTF">2017-03-30T17:24:00Z</dcterms:created>
  <dcterms:modified xsi:type="dcterms:W3CDTF">2017-03-31T15:28:00Z</dcterms:modified>
</cp:coreProperties>
</file>